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A4151" w14:textId="77777777" w:rsidR="0029138D" w:rsidRDefault="00B0453E" w:rsidP="0029138D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F105530" wp14:editId="40A0F618">
            <wp:extent cx="2181225" cy="790575"/>
            <wp:effectExtent l="0" t="0" r="9525" b="9525"/>
            <wp:docPr id="1" name="Picture 1" descr="cid:image001.png@01D43EBC.FF2D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43EBC.FF2D00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0988D" w14:textId="199809BC" w:rsidR="00B0453E" w:rsidRPr="0029138D" w:rsidRDefault="00B0453E" w:rsidP="0029138D">
      <w:pPr>
        <w:pStyle w:val="NoSpacing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29138D">
        <w:rPr>
          <w:b/>
          <w:bCs/>
          <w:u w:val="single"/>
        </w:rPr>
        <w:t>For more information:</w:t>
      </w:r>
    </w:p>
    <w:p w14:paraId="388948F1" w14:textId="77777777" w:rsidR="00B0453E" w:rsidRPr="00C42C57" w:rsidRDefault="00B0453E" w:rsidP="0029138D">
      <w:pPr>
        <w:pStyle w:val="NoSpacing"/>
        <w:jc w:val="right"/>
      </w:pPr>
      <w:r w:rsidRPr="00C42C57">
        <w:t>Shaye Gulotta</w:t>
      </w:r>
    </w:p>
    <w:p w14:paraId="05C018CD" w14:textId="77777777" w:rsidR="00B0453E" w:rsidRPr="00C42C57" w:rsidRDefault="00B0453E" w:rsidP="0029138D">
      <w:pPr>
        <w:pStyle w:val="NoSpacing"/>
        <w:jc w:val="right"/>
      </w:pPr>
      <w:r w:rsidRPr="00C42C57">
        <w:t>BRAVE Public Relations</w:t>
      </w:r>
    </w:p>
    <w:p w14:paraId="35841C62" w14:textId="77777777" w:rsidR="00B0453E" w:rsidRPr="00C42C57" w:rsidRDefault="00B0453E" w:rsidP="0029138D">
      <w:pPr>
        <w:pStyle w:val="NoSpacing"/>
        <w:jc w:val="right"/>
      </w:pPr>
      <w:r w:rsidRPr="00C42C57">
        <w:t>404.233.3993</w:t>
      </w:r>
    </w:p>
    <w:p w14:paraId="2841A003" w14:textId="77777777" w:rsidR="00B0453E" w:rsidRPr="00C42C57" w:rsidRDefault="00C0390C" w:rsidP="0029138D">
      <w:pPr>
        <w:pStyle w:val="NoSpacing"/>
        <w:jc w:val="right"/>
      </w:pPr>
      <w:hyperlink r:id="rId8" w:history="1">
        <w:r w:rsidR="00B0453E" w:rsidRPr="00C42C57">
          <w:rPr>
            <w:rStyle w:val="Hyperlink"/>
            <w:rFonts w:cstheme="minorHAnsi"/>
          </w:rPr>
          <w:t>sgulotta@emailbrave.com</w:t>
        </w:r>
      </w:hyperlink>
    </w:p>
    <w:p w14:paraId="78A466B5" w14:textId="77777777" w:rsidR="00B0453E" w:rsidRPr="00C42C57" w:rsidRDefault="00B0453E" w:rsidP="0029138D">
      <w:pPr>
        <w:pStyle w:val="NoSpacing"/>
      </w:pPr>
    </w:p>
    <w:p w14:paraId="560522DE" w14:textId="77777777" w:rsidR="00B0453E" w:rsidRPr="00C42C57" w:rsidRDefault="00B0453E" w:rsidP="0029138D">
      <w:pPr>
        <w:pStyle w:val="NoSpacing"/>
        <w:jc w:val="center"/>
        <w:rPr>
          <w:rFonts w:cstheme="minorHAnsi"/>
          <w:b/>
        </w:rPr>
      </w:pPr>
      <w:r w:rsidRPr="00C42C57">
        <w:rPr>
          <w:rFonts w:cstheme="minorHAnsi"/>
          <w:b/>
        </w:rPr>
        <w:t>*MEDIA ADVISORY*</w:t>
      </w:r>
    </w:p>
    <w:p w14:paraId="1E1774E5" w14:textId="77777777" w:rsidR="00B0453E" w:rsidRPr="00C42C57" w:rsidRDefault="00B0453E" w:rsidP="0029138D">
      <w:pPr>
        <w:pStyle w:val="NoSpacing"/>
        <w:jc w:val="center"/>
        <w:rPr>
          <w:rFonts w:cstheme="minorHAnsi"/>
        </w:rPr>
      </w:pPr>
    </w:p>
    <w:p w14:paraId="04EC2B4B" w14:textId="2E25703D" w:rsidR="00B0453E" w:rsidRDefault="009805D7" w:rsidP="008C4ECE">
      <w:pPr>
        <w:pStyle w:val="NoSpacing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Take It Outside: </w:t>
      </w:r>
      <w:r w:rsidR="00B0453E">
        <w:rPr>
          <w:rFonts w:cstheme="minorHAnsi"/>
          <w:b/>
          <w:bCs/>
          <w:u w:val="single"/>
        </w:rPr>
        <w:t>Xfinity Movie Series</w:t>
      </w:r>
      <w:r>
        <w:rPr>
          <w:rFonts w:cstheme="minorHAnsi"/>
          <w:b/>
          <w:bCs/>
          <w:u w:val="single"/>
        </w:rPr>
        <w:t xml:space="preserve"> </w:t>
      </w:r>
      <w:r w:rsidR="00EE5854">
        <w:rPr>
          <w:rFonts w:cstheme="minorHAnsi"/>
          <w:b/>
          <w:bCs/>
          <w:u w:val="single"/>
        </w:rPr>
        <w:t xml:space="preserve">returns to </w:t>
      </w:r>
      <w:r w:rsidR="00C5602D">
        <w:rPr>
          <w:rFonts w:cstheme="minorHAnsi"/>
          <w:b/>
          <w:bCs/>
          <w:u w:val="single"/>
        </w:rPr>
        <w:t xml:space="preserve">The Battery </w:t>
      </w:r>
      <w:r w:rsidR="00C5602D" w:rsidRPr="00A14C3B">
        <w:rPr>
          <w:rFonts w:cstheme="minorHAnsi"/>
          <w:b/>
          <w:bCs/>
          <w:u w:val="single"/>
        </w:rPr>
        <w:t>Atlanta</w:t>
      </w:r>
      <w:r w:rsidR="0052713D" w:rsidRPr="00A14C3B">
        <w:rPr>
          <w:rFonts w:cstheme="minorHAnsi"/>
          <w:b/>
          <w:bCs/>
          <w:u w:val="single"/>
        </w:rPr>
        <w:t>, Oct. 30</w:t>
      </w:r>
      <w:r w:rsidR="00A14C3B">
        <w:rPr>
          <w:rFonts w:cstheme="minorHAnsi"/>
          <w:b/>
          <w:bCs/>
          <w:u w:val="single"/>
        </w:rPr>
        <w:t>-</w:t>
      </w:r>
      <w:r w:rsidR="0052713D" w:rsidRPr="00A14C3B">
        <w:rPr>
          <w:rFonts w:cstheme="minorHAnsi"/>
          <w:b/>
          <w:bCs/>
          <w:u w:val="single"/>
        </w:rPr>
        <w:t>Dec. 18</w:t>
      </w:r>
    </w:p>
    <w:p w14:paraId="5457681C" w14:textId="42CE0537" w:rsidR="007E43E4" w:rsidRDefault="00A14C3B" w:rsidP="008C4ECE">
      <w:pPr>
        <w:pStyle w:val="NoSpacing"/>
        <w:jc w:val="center"/>
        <w:rPr>
          <w:rFonts w:cstheme="minorHAnsi"/>
        </w:rPr>
      </w:pPr>
      <w:r>
        <w:rPr>
          <w:rFonts w:cstheme="minorHAnsi"/>
          <w:i/>
          <w:iCs/>
        </w:rPr>
        <w:t>T</w:t>
      </w:r>
      <w:r w:rsidR="00597523">
        <w:rPr>
          <w:rFonts w:cstheme="minorHAnsi"/>
          <w:i/>
          <w:iCs/>
        </w:rPr>
        <w:t>he annual</w:t>
      </w:r>
      <w:r w:rsidR="00762C0C">
        <w:rPr>
          <w:rFonts w:cstheme="minorHAnsi"/>
          <w:i/>
          <w:iCs/>
        </w:rPr>
        <w:t xml:space="preserve"> movie </w:t>
      </w:r>
      <w:r w:rsidR="00597523">
        <w:rPr>
          <w:rFonts w:cstheme="minorHAnsi"/>
          <w:i/>
          <w:iCs/>
        </w:rPr>
        <w:t xml:space="preserve">lineup has something for the whole family to enjoy! </w:t>
      </w:r>
    </w:p>
    <w:p w14:paraId="1A3F6069" w14:textId="77777777" w:rsidR="007E43E4" w:rsidRPr="007E43E4" w:rsidRDefault="007E43E4" w:rsidP="007E43E4">
      <w:pPr>
        <w:pStyle w:val="NoSpacing"/>
      </w:pPr>
    </w:p>
    <w:p w14:paraId="26BE1C63" w14:textId="71E2761B" w:rsidR="00E2584D" w:rsidRDefault="00B0453E" w:rsidP="0029138D">
      <w:pPr>
        <w:pStyle w:val="NoSpacing"/>
      </w:pPr>
      <w:r w:rsidRPr="004006CF">
        <w:rPr>
          <w:rFonts w:cstheme="minorHAnsi"/>
          <w:b/>
          <w:bCs/>
        </w:rPr>
        <w:t>ATLANTA (</w:t>
      </w:r>
      <w:r w:rsidR="008C4ECE">
        <w:rPr>
          <w:rFonts w:cstheme="minorHAnsi"/>
          <w:b/>
          <w:bCs/>
        </w:rPr>
        <w:t xml:space="preserve">October </w:t>
      </w:r>
      <w:r w:rsidR="00C0390C">
        <w:rPr>
          <w:rFonts w:cstheme="minorHAnsi"/>
          <w:b/>
          <w:bCs/>
        </w:rPr>
        <w:t>28</w:t>
      </w:r>
      <w:r w:rsidR="004226D2">
        <w:rPr>
          <w:rFonts w:cstheme="minorHAnsi"/>
          <w:b/>
          <w:bCs/>
        </w:rPr>
        <w:t>, 2020</w:t>
      </w:r>
      <w:r w:rsidRPr="004006CF">
        <w:rPr>
          <w:rFonts w:cstheme="minorHAnsi"/>
          <w:b/>
          <w:bCs/>
        </w:rPr>
        <w:t>)</w:t>
      </w:r>
      <w:r w:rsidRPr="004006CF">
        <w:rPr>
          <w:rFonts w:cstheme="minorHAnsi"/>
        </w:rPr>
        <w:t xml:space="preserve"> – </w:t>
      </w:r>
      <w:r w:rsidR="009805D7">
        <w:rPr>
          <w:rFonts w:cstheme="minorHAnsi"/>
        </w:rPr>
        <w:t xml:space="preserve">Movie nights have become a regular family activity, so </w:t>
      </w:r>
      <w:r w:rsidR="00647574" w:rsidRPr="00647574">
        <w:rPr>
          <w:rFonts w:cstheme="minorHAnsi"/>
          <w:b/>
          <w:bCs/>
        </w:rPr>
        <w:t>The Battery Atlanta</w:t>
      </w:r>
      <w:r w:rsidR="00647574" w:rsidRPr="00647574">
        <w:rPr>
          <w:rFonts w:cstheme="minorHAnsi"/>
        </w:rPr>
        <w:t xml:space="preserve"> is </w:t>
      </w:r>
      <w:r w:rsidR="009805D7">
        <w:rPr>
          <w:rFonts w:cstheme="minorHAnsi"/>
        </w:rPr>
        <w:t>queuing up feel-good comedies, action-packed adventure</w:t>
      </w:r>
      <w:r w:rsidR="004C1BAF">
        <w:rPr>
          <w:rFonts w:cstheme="minorHAnsi"/>
        </w:rPr>
        <w:t xml:space="preserve">s </w:t>
      </w:r>
      <w:r w:rsidR="009805D7">
        <w:rPr>
          <w:rFonts w:cstheme="minorHAnsi"/>
        </w:rPr>
        <w:t xml:space="preserve">and more </w:t>
      </w:r>
      <w:r w:rsidR="00647574" w:rsidRPr="00647574">
        <w:rPr>
          <w:rFonts w:cstheme="minorHAnsi"/>
        </w:rPr>
        <w:t>with</w:t>
      </w:r>
      <w:r w:rsidR="00EF0708">
        <w:rPr>
          <w:rFonts w:cstheme="minorHAnsi"/>
        </w:rPr>
        <w:t xml:space="preserve"> the return of its popular</w:t>
      </w:r>
      <w:r w:rsidR="00647574" w:rsidRPr="00647574">
        <w:rPr>
          <w:rFonts w:cstheme="minorHAnsi"/>
        </w:rPr>
        <w:t xml:space="preserve"> </w:t>
      </w:r>
      <w:r w:rsidR="00C5602D" w:rsidRPr="00A14C3B">
        <w:rPr>
          <w:rFonts w:cstheme="minorHAnsi"/>
          <w:b/>
          <w:bCs/>
        </w:rPr>
        <w:t>Xfinity Movie Series</w:t>
      </w:r>
      <w:r w:rsidR="00EA5ACC">
        <w:rPr>
          <w:rFonts w:cstheme="minorHAnsi"/>
          <w:b/>
          <w:bCs/>
        </w:rPr>
        <w:t xml:space="preserve">. </w:t>
      </w:r>
      <w:r w:rsidR="00EA5ACC">
        <w:rPr>
          <w:rFonts w:cstheme="minorHAnsi"/>
        </w:rPr>
        <w:t xml:space="preserve">Every Friday at 7 p.m., visitors can immerse themselves in the big-screen experience outdoors at the </w:t>
      </w:r>
      <w:r w:rsidR="00EA5ACC" w:rsidRPr="00A14C3B">
        <w:rPr>
          <w:rFonts w:cstheme="minorHAnsi"/>
        </w:rPr>
        <w:t>Plaza Green</w:t>
      </w:r>
      <w:r w:rsidR="00EA5ACC">
        <w:rPr>
          <w:rFonts w:cstheme="minorHAnsi"/>
        </w:rPr>
        <w:t xml:space="preserve">. </w:t>
      </w:r>
      <w:r w:rsidR="00E2584D">
        <w:rPr>
          <w:rFonts w:cstheme="minorHAnsi"/>
        </w:rPr>
        <w:t>G</w:t>
      </w:r>
      <w:r w:rsidR="00566B31">
        <w:rPr>
          <w:rFonts w:cstheme="minorHAnsi"/>
        </w:rPr>
        <w:t>uests of all ages</w:t>
      </w:r>
      <w:r w:rsidR="00E2584D">
        <w:rPr>
          <w:rFonts w:cstheme="minorHAnsi"/>
        </w:rPr>
        <w:t xml:space="preserve"> are encouraged</w:t>
      </w:r>
      <w:r w:rsidR="00566B31" w:rsidRPr="00566B31">
        <w:rPr>
          <w:rFonts w:cstheme="minorHAnsi"/>
        </w:rPr>
        <w:t xml:space="preserve"> to </w:t>
      </w:r>
      <w:r w:rsidR="009805D7">
        <w:rPr>
          <w:rFonts w:cstheme="minorHAnsi"/>
        </w:rPr>
        <w:t xml:space="preserve">spread out six feet apart </w:t>
      </w:r>
      <w:r w:rsidR="00EF0708">
        <w:rPr>
          <w:rFonts w:cstheme="minorHAnsi"/>
        </w:rPr>
        <w:t>with</w:t>
      </w:r>
      <w:r w:rsidR="00C5602D">
        <w:rPr>
          <w:rFonts w:cstheme="minorHAnsi"/>
        </w:rPr>
        <w:t xml:space="preserve"> lawn</w:t>
      </w:r>
      <w:r w:rsidR="00566B31" w:rsidRPr="00566B31">
        <w:rPr>
          <w:rFonts w:cstheme="minorHAnsi"/>
        </w:rPr>
        <w:t xml:space="preserve"> chairs</w:t>
      </w:r>
      <w:r w:rsidR="005A730D">
        <w:rPr>
          <w:rFonts w:cstheme="minorHAnsi"/>
        </w:rPr>
        <w:t xml:space="preserve"> or</w:t>
      </w:r>
      <w:r w:rsidR="00566B31" w:rsidRPr="00566B31">
        <w:rPr>
          <w:rFonts w:cstheme="minorHAnsi"/>
        </w:rPr>
        <w:t xml:space="preserve"> </w:t>
      </w:r>
      <w:r w:rsidR="00C5602D">
        <w:rPr>
          <w:rFonts w:cstheme="minorHAnsi"/>
        </w:rPr>
        <w:t xml:space="preserve">thick </w:t>
      </w:r>
      <w:r w:rsidR="00566B31" w:rsidRPr="00566B31">
        <w:rPr>
          <w:rFonts w:cstheme="minorHAnsi"/>
        </w:rPr>
        <w:t xml:space="preserve">blankets </w:t>
      </w:r>
      <w:r w:rsidR="004C1BAF">
        <w:rPr>
          <w:rFonts w:cstheme="minorHAnsi"/>
        </w:rPr>
        <w:t xml:space="preserve">to set the scene </w:t>
      </w:r>
      <w:r w:rsidR="00C5602D">
        <w:rPr>
          <w:rFonts w:cstheme="minorHAnsi"/>
        </w:rPr>
        <w:t xml:space="preserve">for </w:t>
      </w:r>
      <w:r w:rsidR="00C5602D" w:rsidRPr="00497FF9">
        <w:rPr>
          <w:rFonts w:cstheme="minorHAnsi"/>
        </w:rPr>
        <w:t>a</w:t>
      </w:r>
      <w:r w:rsidR="009805D7">
        <w:rPr>
          <w:rFonts w:cstheme="minorHAnsi"/>
        </w:rPr>
        <w:t xml:space="preserve"> casual and</w:t>
      </w:r>
      <w:r w:rsidR="00C5602D" w:rsidRPr="00497FF9">
        <w:rPr>
          <w:rFonts w:cstheme="minorHAnsi"/>
        </w:rPr>
        <w:t xml:space="preserve"> cozy</w:t>
      </w:r>
      <w:r w:rsidR="00EF0708">
        <w:rPr>
          <w:rFonts w:cstheme="minorHAnsi"/>
        </w:rPr>
        <w:t xml:space="preserve"> –</w:t>
      </w:r>
      <w:r w:rsidR="00C5602D">
        <w:rPr>
          <w:rFonts w:cstheme="minorHAnsi"/>
        </w:rPr>
        <w:t xml:space="preserve"> yet </w:t>
      </w:r>
      <w:r w:rsidR="00C5602D" w:rsidRPr="00647574">
        <w:rPr>
          <w:rFonts w:cstheme="minorHAnsi"/>
        </w:rPr>
        <w:t>socially-distance</w:t>
      </w:r>
      <w:r w:rsidR="009805D7">
        <w:rPr>
          <w:rFonts w:cstheme="minorHAnsi"/>
        </w:rPr>
        <w:t>d</w:t>
      </w:r>
      <w:r w:rsidR="00C5602D">
        <w:rPr>
          <w:rFonts w:cstheme="minorHAnsi"/>
        </w:rPr>
        <w:t xml:space="preserve"> </w:t>
      </w:r>
      <w:r w:rsidR="00EF0708">
        <w:rPr>
          <w:rFonts w:cstheme="minorHAnsi"/>
        </w:rPr>
        <w:t xml:space="preserve">– </w:t>
      </w:r>
      <w:r w:rsidR="00C5602D">
        <w:rPr>
          <w:rFonts w:cstheme="minorHAnsi"/>
        </w:rPr>
        <w:t xml:space="preserve">night </w:t>
      </w:r>
      <w:r w:rsidR="00497FF9">
        <w:rPr>
          <w:rFonts w:cstheme="minorHAnsi"/>
        </w:rPr>
        <w:t>under the stars</w:t>
      </w:r>
      <w:r w:rsidR="00C5602D">
        <w:rPr>
          <w:rFonts w:cstheme="minorHAnsi"/>
        </w:rPr>
        <w:t xml:space="preserve">. </w:t>
      </w:r>
      <w:r w:rsidR="00A14C3B">
        <w:rPr>
          <w:rFonts w:cstheme="minorHAnsi"/>
        </w:rPr>
        <w:t>Moviegoers</w:t>
      </w:r>
      <w:r w:rsidR="001E3AE2">
        <w:rPr>
          <w:rFonts w:cstheme="minorHAnsi"/>
        </w:rPr>
        <w:t xml:space="preserve"> </w:t>
      </w:r>
      <w:r w:rsidR="001E3AE2" w:rsidRPr="001E3AE2">
        <w:rPr>
          <w:rFonts w:cstheme="minorHAnsi"/>
        </w:rPr>
        <w:t xml:space="preserve">can </w:t>
      </w:r>
      <w:r w:rsidR="00A14C3B" w:rsidRPr="001E3AE2">
        <w:rPr>
          <w:rFonts w:cstheme="minorHAnsi"/>
        </w:rPr>
        <w:t xml:space="preserve">also </w:t>
      </w:r>
      <w:r w:rsidR="00A14C3B">
        <w:rPr>
          <w:rFonts w:cstheme="minorHAnsi"/>
        </w:rPr>
        <w:t>order</w:t>
      </w:r>
      <w:r w:rsidR="00C5602D">
        <w:rPr>
          <w:rFonts w:cstheme="minorHAnsi"/>
        </w:rPr>
        <w:t xml:space="preserve"> takeout </w:t>
      </w:r>
      <w:r w:rsidR="00FA4F06">
        <w:rPr>
          <w:rFonts w:cstheme="minorHAnsi"/>
        </w:rPr>
        <w:t xml:space="preserve">at </w:t>
      </w:r>
      <w:r w:rsidR="00EF0708">
        <w:rPr>
          <w:rFonts w:cstheme="minorHAnsi"/>
        </w:rPr>
        <w:t xml:space="preserve">any of </w:t>
      </w:r>
      <w:r w:rsidR="004C1E22">
        <w:rPr>
          <w:rFonts w:cstheme="minorHAnsi"/>
        </w:rPr>
        <w:t xml:space="preserve">the </w:t>
      </w:r>
      <w:r w:rsidR="004C1E22" w:rsidRPr="001E3AE2">
        <w:rPr>
          <w:rFonts w:cstheme="minorHAnsi"/>
        </w:rPr>
        <w:t>one</w:t>
      </w:r>
      <w:r w:rsidR="0052713D">
        <w:rPr>
          <w:rFonts w:cstheme="minorHAnsi"/>
        </w:rPr>
        <w:t>-of-a-kind dining option</w:t>
      </w:r>
      <w:r w:rsidR="00EF0708">
        <w:rPr>
          <w:rFonts w:cstheme="minorHAnsi"/>
        </w:rPr>
        <w:t>s featured at The Battery Atlanta</w:t>
      </w:r>
      <w:r w:rsidR="00C5602D">
        <w:rPr>
          <w:rFonts w:cstheme="minorHAnsi"/>
        </w:rPr>
        <w:t xml:space="preserve"> for the perfect </w:t>
      </w:r>
      <w:r w:rsidR="00342763">
        <w:rPr>
          <w:rFonts w:cstheme="minorHAnsi"/>
        </w:rPr>
        <w:t>dinner and a movie</w:t>
      </w:r>
      <w:r w:rsidR="009805D7">
        <w:rPr>
          <w:rFonts w:cstheme="minorHAnsi"/>
        </w:rPr>
        <w:t xml:space="preserve"> </w:t>
      </w:r>
      <w:r w:rsidR="00C5602D">
        <w:rPr>
          <w:rFonts w:cstheme="minorHAnsi"/>
        </w:rPr>
        <w:t>picnic</w:t>
      </w:r>
      <w:r w:rsidR="001E3AE2" w:rsidRPr="001E3AE2">
        <w:rPr>
          <w:rFonts w:cstheme="minorHAnsi"/>
        </w:rPr>
        <w:t>.</w:t>
      </w:r>
      <w:r w:rsidR="001E3AE2">
        <w:rPr>
          <w:rFonts w:cstheme="minorHAnsi"/>
        </w:rPr>
        <w:t xml:space="preserve"> </w:t>
      </w:r>
      <w:r w:rsidR="00E2584D">
        <w:t xml:space="preserve">Visitors are </w:t>
      </w:r>
      <w:r w:rsidR="00EF0708">
        <w:t xml:space="preserve">asked </w:t>
      </w:r>
      <w:r w:rsidR="00E2584D">
        <w:t xml:space="preserve">to follow </w:t>
      </w:r>
      <w:hyperlink r:id="rId9" w:history="1">
        <w:r w:rsidR="00E2584D" w:rsidRPr="00EA5ACC">
          <w:rPr>
            <w:rStyle w:val="Hyperlink"/>
          </w:rPr>
          <w:t>public safety guidelines</w:t>
        </w:r>
      </w:hyperlink>
      <w:r w:rsidR="00E2584D">
        <w:t xml:space="preserve"> while on property</w:t>
      </w:r>
      <w:r w:rsidR="00C5602D">
        <w:t xml:space="preserve">. </w:t>
      </w:r>
    </w:p>
    <w:p w14:paraId="66CF246C" w14:textId="77777777" w:rsidR="001E3AE2" w:rsidRPr="001E3AE2" w:rsidRDefault="001E3AE2" w:rsidP="0029138D">
      <w:pPr>
        <w:pStyle w:val="NoSpacing"/>
        <w:rPr>
          <w:rFonts w:cstheme="minorHAnsi"/>
        </w:rPr>
      </w:pPr>
    </w:p>
    <w:p w14:paraId="22C2E433" w14:textId="423CFFC3" w:rsidR="00FF7CBE" w:rsidRPr="00FF7CBE" w:rsidRDefault="00FF7CBE" w:rsidP="0029138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WHAT: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Xfinity Movie Series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73C3FB90" w14:textId="77777777" w:rsidR="00FF7CBE" w:rsidRPr="00FF7CBE" w:rsidRDefault="00FF7CBE" w:rsidP="0029138D">
      <w:pPr>
        <w:pStyle w:val="NoSpacing"/>
        <w:rPr>
          <w:rFonts w:cstheme="minorHAnsi"/>
          <w:i/>
          <w:iCs/>
        </w:rPr>
      </w:pPr>
    </w:p>
    <w:p w14:paraId="2833838A" w14:textId="5442AE39" w:rsidR="00466CEE" w:rsidRDefault="00B0453E" w:rsidP="0029138D">
      <w:pPr>
        <w:pStyle w:val="NoSpacing"/>
        <w:rPr>
          <w:rFonts w:cstheme="minorHAnsi"/>
          <w:b/>
          <w:bCs/>
        </w:rPr>
      </w:pPr>
      <w:r w:rsidRPr="00C42C57">
        <w:rPr>
          <w:rFonts w:cstheme="minorHAnsi"/>
          <w:b/>
          <w:bCs/>
        </w:rPr>
        <w:t xml:space="preserve">WHEN: </w:t>
      </w:r>
      <w:r w:rsidRPr="00C42C57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466CEE">
        <w:rPr>
          <w:rFonts w:cstheme="minorHAnsi"/>
          <w:b/>
          <w:bCs/>
        </w:rPr>
        <w:t xml:space="preserve">Every Friday at 7 p.m. </w:t>
      </w:r>
    </w:p>
    <w:p w14:paraId="5039916F" w14:textId="30AEBADB" w:rsidR="00FF7CBE" w:rsidRPr="00466CEE" w:rsidRDefault="004226D2" w:rsidP="00466CEE">
      <w:pPr>
        <w:pStyle w:val="NoSpacing"/>
        <w:ind w:left="720" w:firstLine="720"/>
        <w:rPr>
          <w:rFonts w:cstheme="minorHAnsi"/>
        </w:rPr>
      </w:pPr>
      <w:r w:rsidRPr="00466CEE">
        <w:rPr>
          <w:rFonts w:cstheme="minorHAnsi"/>
        </w:rPr>
        <w:t>Oct</w:t>
      </w:r>
      <w:r w:rsidR="00A14C3B" w:rsidRPr="00466CEE">
        <w:rPr>
          <w:rFonts w:cstheme="minorHAnsi"/>
        </w:rPr>
        <w:t>.</w:t>
      </w:r>
      <w:r w:rsidRPr="00466CEE">
        <w:rPr>
          <w:rFonts w:cstheme="minorHAnsi"/>
        </w:rPr>
        <w:t xml:space="preserve"> </w:t>
      </w:r>
      <w:r w:rsidR="00D36A67" w:rsidRPr="00466CEE">
        <w:rPr>
          <w:rFonts w:cstheme="minorHAnsi"/>
        </w:rPr>
        <w:t xml:space="preserve">30 </w:t>
      </w:r>
      <w:r w:rsidRPr="00466CEE">
        <w:rPr>
          <w:rFonts w:cstheme="minorHAnsi"/>
        </w:rPr>
        <w:t>–</w:t>
      </w:r>
      <w:r w:rsidR="00FF7CBE" w:rsidRPr="00466CEE">
        <w:rPr>
          <w:rFonts w:cstheme="minorHAnsi"/>
        </w:rPr>
        <w:t xml:space="preserve"> </w:t>
      </w:r>
      <w:r w:rsidR="00196768" w:rsidRPr="00196768">
        <w:rPr>
          <w:rFonts w:cstheme="minorHAnsi"/>
          <w:i/>
          <w:iCs/>
        </w:rPr>
        <w:t xml:space="preserve"> Minions</w:t>
      </w:r>
    </w:p>
    <w:p w14:paraId="00A2B972" w14:textId="2BF81000" w:rsidR="00FF7CBE" w:rsidRPr="00466CEE" w:rsidRDefault="004226D2" w:rsidP="00FF7CBE">
      <w:pPr>
        <w:pStyle w:val="NoSpacing"/>
        <w:ind w:left="720" w:firstLine="720"/>
        <w:rPr>
          <w:rFonts w:cstheme="minorHAnsi"/>
        </w:rPr>
      </w:pPr>
      <w:r w:rsidRPr="00466CEE">
        <w:rPr>
          <w:rFonts w:cstheme="minorHAnsi"/>
        </w:rPr>
        <w:t>Nov</w:t>
      </w:r>
      <w:r w:rsidR="00A14C3B" w:rsidRPr="00466CEE">
        <w:rPr>
          <w:rFonts w:cstheme="minorHAnsi"/>
        </w:rPr>
        <w:t>.</w:t>
      </w:r>
      <w:r w:rsidRPr="00466CEE">
        <w:rPr>
          <w:rFonts w:cstheme="minorHAnsi"/>
        </w:rPr>
        <w:t xml:space="preserve"> </w:t>
      </w:r>
      <w:r w:rsidR="00D36A67" w:rsidRPr="00466CEE">
        <w:rPr>
          <w:rFonts w:cstheme="minorHAnsi"/>
        </w:rPr>
        <w:t xml:space="preserve">6 </w:t>
      </w:r>
      <w:r w:rsidRPr="00466CEE">
        <w:rPr>
          <w:rFonts w:cstheme="minorHAnsi"/>
        </w:rPr>
        <w:t>–</w:t>
      </w:r>
      <w:r w:rsidR="00D36A67" w:rsidRPr="00466CEE">
        <w:rPr>
          <w:rFonts w:cstheme="minorHAnsi"/>
        </w:rPr>
        <w:t xml:space="preserve"> </w:t>
      </w:r>
      <w:r w:rsidR="00D36A67" w:rsidRPr="00466CEE">
        <w:rPr>
          <w:rFonts w:cstheme="minorHAnsi"/>
          <w:i/>
          <w:iCs/>
        </w:rPr>
        <w:t xml:space="preserve">Kicking </w:t>
      </w:r>
      <w:r w:rsidR="00EA5ACC" w:rsidRPr="00466CEE">
        <w:rPr>
          <w:rFonts w:cstheme="minorHAnsi"/>
          <w:i/>
          <w:iCs/>
        </w:rPr>
        <w:t xml:space="preserve">&amp; </w:t>
      </w:r>
      <w:r w:rsidR="00D36A67" w:rsidRPr="00466CEE">
        <w:rPr>
          <w:rFonts w:cstheme="minorHAnsi"/>
          <w:i/>
          <w:iCs/>
        </w:rPr>
        <w:t>Screaming</w:t>
      </w:r>
      <w:r w:rsidR="00FF7CBE" w:rsidRPr="00466CEE">
        <w:rPr>
          <w:rFonts w:cstheme="minorHAnsi"/>
        </w:rPr>
        <w:t xml:space="preserve"> </w:t>
      </w:r>
    </w:p>
    <w:p w14:paraId="522CFC69" w14:textId="070281A2" w:rsidR="00FF7CBE" w:rsidRPr="00466CEE" w:rsidRDefault="004226D2" w:rsidP="00FF7CBE">
      <w:pPr>
        <w:pStyle w:val="NoSpacing"/>
        <w:ind w:left="720" w:firstLine="720"/>
        <w:rPr>
          <w:rFonts w:cstheme="minorHAnsi"/>
        </w:rPr>
      </w:pPr>
      <w:r w:rsidRPr="00466CEE">
        <w:rPr>
          <w:rFonts w:cstheme="minorHAnsi"/>
        </w:rPr>
        <w:t>Nov</w:t>
      </w:r>
      <w:r w:rsidR="00A14C3B" w:rsidRPr="00466CEE">
        <w:rPr>
          <w:rFonts w:cstheme="minorHAnsi"/>
        </w:rPr>
        <w:t>.</w:t>
      </w:r>
      <w:r w:rsidRPr="00466CEE">
        <w:rPr>
          <w:rFonts w:cstheme="minorHAnsi"/>
        </w:rPr>
        <w:t xml:space="preserve"> </w:t>
      </w:r>
      <w:r w:rsidR="00D36A67" w:rsidRPr="00466CEE">
        <w:rPr>
          <w:rFonts w:cstheme="minorHAnsi"/>
        </w:rPr>
        <w:t xml:space="preserve">13 </w:t>
      </w:r>
      <w:r w:rsidRPr="00466CEE">
        <w:rPr>
          <w:rFonts w:cstheme="minorHAnsi"/>
        </w:rPr>
        <w:t>–</w:t>
      </w:r>
      <w:r w:rsidR="00FF7CBE" w:rsidRPr="00466CEE">
        <w:rPr>
          <w:rFonts w:cstheme="minorHAnsi"/>
        </w:rPr>
        <w:t xml:space="preserve"> </w:t>
      </w:r>
      <w:r w:rsidR="00D36A67" w:rsidRPr="00466CEE">
        <w:rPr>
          <w:rFonts w:cstheme="minorHAnsi"/>
          <w:i/>
          <w:iCs/>
        </w:rPr>
        <w:t>How to Train Your Dragon</w:t>
      </w:r>
      <w:r w:rsidR="00EC6F59" w:rsidRPr="00466CEE">
        <w:rPr>
          <w:rFonts w:cstheme="minorHAnsi"/>
        </w:rPr>
        <w:t xml:space="preserve"> </w:t>
      </w:r>
    </w:p>
    <w:p w14:paraId="2CC6A8F7" w14:textId="41E3E2C8" w:rsidR="00FF7CBE" w:rsidRPr="00466CEE" w:rsidRDefault="004226D2" w:rsidP="00FF7CBE">
      <w:pPr>
        <w:pStyle w:val="NoSpacing"/>
        <w:ind w:left="720" w:firstLine="720"/>
        <w:jc w:val="both"/>
        <w:rPr>
          <w:rFonts w:cstheme="minorHAnsi"/>
        </w:rPr>
      </w:pPr>
      <w:r w:rsidRPr="00466CEE">
        <w:rPr>
          <w:rFonts w:cstheme="minorHAnsi"/>
        </w:rPr>
        <w:t>Nov</w:t>
      </w:r>
      <w:r w:rsidR="00A14C3B" w:rsidRPr="00466CEE">
        <w:rPr>
          <w:rFonts w:cstheme="minorHAnsi"/>
        </w:rPr>
        <w:t xml:space="preserve">. </w:t>
      </w:r>
      <w:r w:rsidR="00D36A67" w:rsidRPr="00466CEE">
        <w:rPr>
          <w:rFonts w:cstheme="minorHAnsi"/>
        </w:rPr>
        <w:t xml:space="preserve">20 </w:t>
      </w:r>
      <w:r w:rsidRPr="00466CEE">
        <w:rPr>
          <w:rFonts w:cstheme="minorHAnsi"/>
        </w:rPr>
        <w:t>–</w:t>
      </w:r>
      <w:r w:rsidR="00FF7CBE" w:rsidRPr="00466CEE">
        <w:rPr>
          <w:rFonts w:cstheme="minorHAnsi"/>
        </w:rPr>
        <w:t xml:space="preserve"> </w:t>
      </w:r>
      <w:r w:rsidR="00D36A67" w:rsidRPr="00466CEE">
        <w:rPr>
          <w:rFonts w:cstheme="minorHAnsi"/>
          <w:i/>
          <w:iCs/>
        </w:rPr>
        <w:t>The Goonies</w:t>
      </w:r>
      <w:r w:rsidR="00EC6F59" w:rsidRPr="00466CEE">
        <w:rPr>
          <w:rFonts w:cstheme="minorHAnsi"/>
        </w:rPr>
        <w:t xml:space="preserve"> </w:t>
      </w:r>
    </w:p>
    <w:p w14:paraId="74AE8F2B" w14:textId="67263903" w:rsidR="008C4ECE" w:rsidRPr="00466CEE" w:rsidRDefault="008C4ECE" w:rsidP="008C4ECE">
      <w:pPr>
        <w:pStyle w:val="NoSpacing"/>
        <w:ind w:left="720" w:firstLine="720"/>
        <w:jc w:val="both"/>
        <w:rPr>
          <w:rFonts w:cstheme="minorHAnsi"/>
        </w:rPr>
      </w:pPr>
      <w:r w:rsidRPr="00466CEE">
        <w:rPr>
          <w:rFonts w:cstheme="minorHAnsi"/>
        </w:rPr>
        <w:t>Nov</w:t>
      </w:r>
      <w:r w:rsidR="00A14C3B" w:rsidRPr="00466CEE">
        <w:rPr>
          <w:rFonts w:cstheme="minorHAnsi"/>
        </w:rPr>
        <w:t>.</w:t>
      </w:r>
      <w:r w:rsidRPr="00466CEE">
        <w:rPr>
          <w:rFonts w:cstheme="minorHAnsi"/>
        </w:rPr>
        <w:t xml:space="preserve"> </w:t>
      </w:r>
      <w:r w:rsidR="00D36A67" w:rsidRPr="00466CEE">
        <w:rPr>
          <w:rFonts w:cstheme="minorHAnsi"/>
        </w:rPr>
        <w:t xml:space="preserve">27 </w:t>
      </w:r>
      <w:r w:rsidRPr="00466CEE">
        <w:rPr>
          <w:rFonts w:cstheme="minorHAnsi"/>
        </w:rPr>
        <w:t xml:space="preserve">– </w:t>
      </w:r>
      <w:r w:rsidR="00EC6F59" w:rsidRPr="00466CEE">
        <w:rPr>
          <w:rFonts w:cstheme="minorHAnsi"/>
          <w:i/>
          <w:iCs/>
        </w:rPr>
        <w:t xml:space="preserve">My Dog </w:t>
      </w:r>
      <w:r w:rsidR="00D36A67" w:rsidRPr="00466CEE">
        <w:rPr>
          <w:rFonts w:cstheme="minorHAnsi"/>
          <w:i/>
          <w:iCs/>
        </w:rPr>
        <w:t>Skip</w:t>
      </w:r>
      <w:r w:rsidR="00D36A67" w:rsidRPr="00466CEE">
        <w:rPr>
          <w:rFonts w:cstheme="minorHAnsi"/>
        </w:rPr>
        <w:t xml:space="preserve"> </w:t>
      </w:r>
    </w:p>
    <w:p w14:paraId="7D87CAA8" w14:textId="673873A3" w:rsidR="008C4ECE" w:rsidRPr="00466CEE" w:rsidRDefault="008C4ECE" w:rsidP="00FF7CBE">
      <w:pPr>
        <w:pStyle w:val="NoSpacing"/>
        <w:ind w:left="720" w:firstLine="720"/>
        <w:jc w:val="both"/>
        <w:rPr>
          <w:rFonts w:cstheme="minorHAnsi"/>
        </w:rPr>
      </w:pPr>
      <w:r w:rsidRPr="00466CEE">
        <w:rPr>
          <w:rFonts w:cstheme="minorHAnsi"/>
        </w:rPr>
        <w:t>Dec</w:t>
      </w:r>
      <w:r w:rsidR="00A14C3B" w:rsidRPr="00466CEE">
        <w:rPr>
          <w:rFonts w:cstheme="minorHAnsi"/>
        </w:rPr>
        <w:t xml:space="preserve">. </w:t>
      </w:r>
      <w:r w:rsidR="00D36A67" w:rsidRPr="00466CEE">
        <w:rPr>
          <w:rFonts w:cstheme="minorHAnsi"/>
        </w:rPr>
        <w:t xml:space="preserve">4 </w:t>
      </w:r>
      <w:r w:rsidRPr="00466CEE">
        <w:rPr>
          <w:rFonts w:cstheme="minorHAnsi"/>
        </w:rPr>
        <w:t xml:space="preserve">– </w:t>
      </w:r>
      <w:r w:rsidR="00D36A67" w:rsidRPr="00466CEE">
        <w:rPr>
          <w:rFonts w:cstheme="minorHAnsi"/>
          <w:i/>
          <w:iCs/>
        </w:rPr>
        <w:t>The Lorax</w:t>
      </w:r>
      <w:r w:rsidR="00EC6F59" w:rsidRPr="00466CEE">
        <w:rPr>
          <w:rFonts w:cstheme="minorHAnsi"/>
        </w:rPr>
        <w:t xml:space="preserve"> </w:t>
      </w:r>
    </w:p>
    <w:p w14:paraId="7B1D110A" w14:textId="6EA67844" w:rsidR="008C4ECE" w:rsidRPr="00466CEE" w:rsidRDefault="008C4ECE" w:rsidP="008C4ECE">
      <w:pPr>
        <w:pStyle w:val="NoSpacing"/>
        <w:ind w:left="720" w:firstLine="720"/>
        <w:jc w:val="both"/>
        <w:rPr>
          <w:rFonts w:cstheme="minorHAnsi"/>
        </w:rPr>
      </w:pPr>
      <w:r w:rsidRPr="00466CEE">
        <w:rPr>
          <w:rFonts w:cstheme="minorHAnsi"/>
        </w:rPr>
        <w:t>Dec</w:t>
      </w:r>
      <w:r w:rsidR="00A14C3B" w:rsidRPr="00466CEE">
        <w:rPr>
          <w:rFonts w:cstheme="minorHAnsi"/>
        </w:rPr>
        <w:t xml:space="preserve">. </w:t>
      </w:r>
      <w:r w:rsidR="00D36A67" w:rsidRPr="00466CEE">
        <w:rPr>
          <w:rFonts w:cstheme="minorHAnsi"/>
        </w:rPr>
        <w:t xml:space="preserve">11 </w:t>
      </w:r>
      <w:r w:rsidRPr="00466CEE">
        <w:rPr>
          <w:rFonts w:cstheme="minorHAnsi"/>
        </w:rPr>
        <w:t xml:space="preserve">– </w:t>
      </w:r>
      <w:r w:rsidR="00D36A67" w:rsidRPr="00466CEE">
        <w:rPr>
          <w:rFonts w:cstheme="minorHAnsi"/>
          <w:i/>
          <w:iCs/>
        </w:rPr>
        <w:t>Abominable</w:t>
      </w:r>
      <w:r w:rsidR="00D36A67" w:rsidRPr="00466CEE">
        <w:rPr>
          <w:rFonts w:cstheme="minorHAnsi"/>
        </w:rPr>
        <w:t xml:space="preserve"> </w:t>
      </w:r>
    </w:p>
    <w:p w14:paraId="1AF28E25" w14:textId="3C303A31" w:rsidR="00FF7CBE" w:rsidRPr="00466CEE" w:rsidRDefault="008C4ECE" w:rsidP="00EA5ACC">
      <w:pPr>
        <w:pStyle w:val="NoSpacing"/>
        <w:ind w:left="720" w:firstLine="720"/>
        <w:jc w:val="both"/>
        <w:rPr>
          <w:rFonts w:cstheme="minorHAnsi"/>
        </w:rPr>
      </w:pPr>
      <w:r w:rsidRPr="00466CEE">
        <w:rPr>
          <w:rFonts w:cstheme="minorHAnsi"/>
        </w:rPr>
        <w:t>Dec</w:t>
      </w:r>
      <w:r w:rsidR="00A14C3B" w:rsidRPr="00466CEE">
        <w:rPr>
          <w:rFonts w:cstheme="minorHAnsi"/>
        </w:rPr>
        <w:t>.</w:t>
      </w:r>
      <w:r w:rsidRPr="00466CEE">
        <w:rPr>
          <w:rFonts w:cstheme="minorHAnsi"/>
        </w:rPr>
        <w:t xml:space="preserve"> </w:t>
      </w:r>
      <w:r w:rsidR="00D36A67" w:rsidRPr="00466CEE">
        <w:rPr>
          <w:rFonts w:cstheme="minorHAnsi"/>
        </w:rPr>
        <w:t xml:space="preserve">18 </w:t>
      </w:r>
      <w:r w:rsidRPr="00466CEE">
        <w:rPr>
          <w:rFonts w:cstheme="minorHAnsi"/>
        </w:rPr>
        <w:t xml:space="preserve">– </w:t>
      </w:r>
      <w:r w:rsidR="00D36A67" w:rsidRPr="00466CEE">
        <w:rPr>
          <w:rFonts w:cstheme="minorHAnsi"/>
          <w:i/>
          <w:iCs/>
        </w:rPr>
        <w:t>The Grinch</w:t>
      </w:r>
      <w:r w:rsidR="00EC6F59" w:rsidRPr="00466CEE">
        <w:rPr>
          <w:rFonts w:cstheme="minorHAnsi"/>
        </w:rPr>
        <w:t xml:space="preserve"> </w:t>
      </w:r>
    </w:p>
    <w:p w14:paraId="0890983E" w14:textId="3DAC2101" w:rsidR="00B0453E" w:rsidRPr="00FF7CBE" w:rsidRDefault="00B0453E" w:rsidP="0029138D">
      <w:pPr>
        <w:pStyle w:val="NoSpacing"/>
        <w:rPr>
          <w:rFonts w:cstheme="minorHAnsi"/>
          <w:i/>
          <w:iCs/>
        </w:rPr>
      </w:pPr>
      <w:r w:rsidRPr="00C42C57">
        <w:rPr>
          <w:rFonts w:cstheme="minorHAnsi"/>
          <w:b/>
          <w:bCs/>
        </w:rPr>
        <w:tab/>
      </w:r>
    </w:p>
    <w:p w14:paraId="2E2D3F71" w14:textId="6A7458BD" w:rsidR="00B0453E" w:rsidRPr="00C42C57" w:rsidRDefault="00B0453E" w:rsidP="0029138D">
      <w:pPr>
        <w:pStyle w:val="NoSpacing"/>
        <w:rPr>
          <w:rFonts w:cstheme="minorHAnsi"/>
          <w:b/>
          <w:bCs/>
        </w:rPr>
      </w:pPr>
      <w:r w:rsidRPr="00C42C57">
        <w:rPr>
          <w:rFonts w:cstheme="minorHAnsi"/>
          <w:b/>
          <w:bCs/>
        </w:rPr>
        <w:t xml:space="preserve">WHERE: </w:t>
      </w:r>
      <w:r w:rsidRPr="00C42C57">
        <w:rPr>
          <w:rFonts w:cstheme="minorHAnsi"/>
          <w:b/>
          <w:bCs/>
        </w:rPr>
        <w:tab/>
        <w:t xml:space="preserve">The Battery Atlanta </w:t>
      </w:r>
      <w:r w:rsidR="00C5602D">
        <w:rPr>
          <w:rFonts w:cstheme="minorHAnsi"/>
          <w:b/>
          <w:bCs/>
        </w:rPr>
        <w:t>(Plaza Green)</w:t>
      </w:r>
    </w:p>
    <w:p w14:paraId="18E79F61" w14:textId="77777777" w:rsidR="00B0453E" w:rsidRPr="00C42C57" w:rsidRDefault="00B0453E" w:rsidP="0029138D">
      <w:pPr>
        <w:pStyle w:val="NoSpacing"/>
        <w:rPr>
          <w:rFonts w:cstheme="minorHAnsi"/>
        </w:rPr>
      </w:pPr>
      <w:r w:rsidRPr="00C42C57">
        <w:rPr>
          <w:rFonts w:cstheme="minorHAnsi"/>
          <w:b/>
          <w:bCs/>
        </w:rPr>
        <w:tab/>
      </w:r>
      <w:r w:rsidRPr="00C42C57">
        <w:rPr>
          <w:rFonts w:cstheme="minorHAnsi"/>
          <w:b/>
          <w:bCs/>
        </w:rPr>
        <w:tab/>
      </w:r>
      <w:r w:rsidRPr="00C42C57">
        <w:rPr>
          <w:rFonts w:cstheme="minorHAnsi"/>
        </w:rPr>
        <w:t>800 Battery Ave</w:t>
      </w:r>
    </w:p>
    <w:p w14:paraId="08DA111A" w14:textId="77777777" w:rsidR="00B0453E" w:rsidRPr="00C42C57" w:rsidRDefault="00B0453E" w:rsidP="0029138D">
      <w:pPr>
        <w:pStyle w:val="NoSpacing"/>
        <w:ind w:left="720" w:firstLine="720"/>
        <w:rPr>
          <w:rFonts w:cstheme="minorHAnsi"/>
          <w:b/>
          <w:bCs/>
        </w:rPr>
      </w:pPr>
      <w:r w:rsidRPr="00C42C57">
        <w:rPr>
          <w:rFonts w:cstheme="minorHAnsi"/>
        </w:rPr>
        <w:t>Atlanta, GA 30339</w:t>
      </w:r>
      <w:r w:rsidRPr="00C42C57">
        <w:rPr>
          <w:rFonts w:cstheme="minorHAnsi"/>
          <w:b/>
          <w:bCs/>
        </w:rPr>
        <w:tab/>
      </w:r>
      <w:r w:rsidRPr="00C42C57">
        <w:rPr>
          <w:rFonts w:cstheme="minorHAnsi"/>
          <w:b/>
          <w:bCs/>
        </w:rPr>
        <w:tab/>
      </w:r>
    </w:p>
    <w:p w14:paraId="5232315C" w14:textId="20F50BCC" w:rsidR="00D21CEE" w:rsidRPr="00D21CEE" w:rsidRDefault="00D21CEE" w:rsidP="00D21CEE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2733E138" w14:textId="6DCB9E63" w:rsidR="00B0453E" w:rsidRPr="00B0453E" w:rsidRDefault="00B0453E" w:rsidP="0029138D">
      <w:pPr>
        <w:pStyle w:val="NoSpacing"/>
        <w:ind w:left="1440" w:hanging="1440"/>
      </w:pPr>
      <w:r w:rsidRPr="00C42C57">
        <w:rPr>
          <w:rFonts w:cstheme="minorHAnsi"/>
          <w:b/>
        </w:rPr>
        <w:t>MORE INFO:</w:t>
      </w:r>
      <w:r w:rsidRPr="00C42C57">
        <w:rPr>
          <w:rFonts w:cstheme="minorHAnsi"/>
          <w:b/>
        </w:rPr>
        <w:tab/>
      </w:r>
      <w:r w:rsidR="0029138D">
        <w:rPr>
          <w:rFonts w:cstheme="minorHAnsi"/>
          <w:bCs/>
        </w:rPr>
        <w:t xml:space="preserve">This event is FREE and open to the public. </w:t>
      </w:r>
      <w:r w:rsidR="00EE5854">
        <w:rPr>
          <w:rFonts w:cstheme="minorHAnsi"/>
          <w:bCs/>
        </w:rPr>
        <w:t xml:space="preserve">All movies are rated PG. </w:t>
      </w:r>
      <w:r>
        <w:t xml:space="preserve">Parking is free for the first </w:t>
      </w:r>
      <w:r w:rsidR="004226D2">
        <w:t>three</w:t>
      </w:r>
      <w:r>
        <w:t xml:space="preserve"> hours in </w:t>
      </w:r>
      <w:r w:rsidR="009B3103">
        <w:t xml:space="preserve">the </w:t>
      </w:r>
      <w:r>
        <w:t>Red Deck</w:t>
      </w:r>
      <w:r w:rsidR="0029138D">
        <w:t xml:space="preserve">. </w:t>
      </w:r>
      <w:r>
        <w:t>Dates are subject to change due to weather</w:t>
      </w:r>
      <w:r w:rsidR="00C5602D">
        <w:t>.</w:t>
      </w:r>
      <w:r w:rsidR="00EE5854">
        <w:t xml:space="preserve"> Visit the website for schedule updates.</w:t>
      </w:r>
    </w:p>
    <w:p w14:paraId="266DFDA1" w14:textId="77777777" w:rsidR="0029138D" w:rsidRDefault="0029138D" w:rsidP="00B0453E">
      <w:pPr>
        <w:contextualSpacing/>
        <w:jc w:val="center"/>
        <w:rPr>
          <w:rFonts w:cstheme="minorHAnsi"/>
        </w:rPr>
      </w:pPr>
    </w:p>
    <w:p w14:paraId="0C53E1B6" w14:textId="541E3898" w:rsidR="00B0453E" w:rsidRPr="00C42C57" w:rsidRDefault="00B0453E" w:rsidP="00B0453E">
      <w:pPr>
        <w:contextualSpacing/>
        <w:jc w:val="center"/>
        <w:rPr>
          <w:rFonts w:cstheme="minorHAnsi"/>
        </w:rPr>
      </w:pPr>
      <w:r w:rsidRPr="00C42C57">
        <w:rPr>
          <w:rFonts w:cstheme="minorHAnsi"/>
        </w:rPr>
        <w:t xml:space="preserve">Connect with The Battery Atlanta on </w:t>
      </w:r>
      <w:hyperlink r:id="rId10" w:history="1">
        <w:r w:rsidRPr="00C42C57">
          <w:rPr>
            <w:rStyle w:val="Hyperlink"/>
            <w:rFonts w:cstheme="minorHAnsi"/>
          </w:rPr>
          <w:t>Facebook</w:t>
        </w:r>
      </w:hyperlink>
      <w:r w:rsidRPr="00C42C57">
        <w:rPr>
          <w:rFonts w:cstheme="minorHAnsi"/>
        </w:rPr>
        <w:t xml:space="preserve">, </w:t>
      </w:r>
      <w:hyperlink r:id="rId11" w:history="1">
        <w:r w:rsidRPr="00C42C57">
          <w:rPr>
            <w:rStyle w:val="Hyperlink"/>
            <w:rFonts w:cstheme="minorHAnsi"/>
          </w:rPr>
          <w:t>Twitter</w:t>
        </w:r>
      </w:hyperlink>
      <w:r w:rsidRPr="00C42C57">
        <w:rPr>
          <w:rFonts w:cstheme="minorHAnsi"/>
        </w:rPr>
        <w:t xml:space="preserve"> and </w:t>
      </w:r>
      <w:hyperlink r:id="rId12" w:history="1">
        <w:r w:rsidRPr="00C42C57">
          <w:rPr>
            <w:rStyle w:val="Hyperlink"/>
            <w:rFonts w:cstheme="minorHAnsi"/>
          </w:rPr>
          <w:t>Instagram</w:t>
        </w:r>
      </w:hyperlink>
      <w:r w:rsidRPr="00C42C57">
        <w:rPr>
          <w:rFonts w:cstheme="minorHAnsi"/>
        </w:rPr>
        <w:t>.</w:t>
      </w:r>
    </w:p>
    <w:p w14:paraId="2941230E" w14:textId="54C549D1" w:rsidR="004D3EB4" w:rsidRPr="0029138D" w:rsidRDefault="00B0453E" w:rsidP="00566B31">
      <w:pPr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Visit </w:t>
      </w:r>
      <w:hyperlink r:id="rId13" w:history="1">
        <w:r w:rsidRPr="009E425A">
          <w:rPr>
            <w:rStyle w:val="Hyperlink"/>
            <w:rFonts w:cstheme="minorHAnsi"/>
          </w:rPr>
          <w:t>batteryatl.com</w:t>
        </w:r>
      </w:hyperlink>
      <w:r w:rsidR="00E2584D">
        <w:rPr>
          <w:rStyle w:val="Hyperlink"/>
          <w:rFonts w:cstheme="minorHAnsi"/>
        </w:rPr>
        <w:t>.</w:t>
      </w:r>
      <w:r>
        <w:rPr>
          <w:rFonts w:cstheme="minorHAnsi"/>
        </w:rPr>
        <w:t xml:space="preserve">  </w:t>
      </w:r>
    </w:p>
    <w:sectPr w:rsidR="004D3EB4" w:rsidRPr="0029138D" w:rsidSect="008C4ECE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779A"/>
    <w:multiLevelType w:val="hybridMultilevel"/>
    <w:tmpl w:val="2E18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5A2"/>
    <w:multiLevelType w:val="hybridMultilevel"/>
    <w:tmpl w:val="A27C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146A5"/>
    <w:multiLevelType w:val="multilevel"/>
    <w:tmpl w:val="C530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EB"/>
    <w:rsid w:val="00066DEC"/>
    <w:rsid w:val="000C18B2"/>
    <w:rsid w:val="00184A73"/>
    <w:rsid w:val="00196768"/>
    <w:rsid w:val="001C66AF"/>
    <w:rsid w:val="001E0349"/>
    <w:rsid w:val="001E3AE2"/>
    <w:rsid w:val="00266ABE"/>
    <w:rsid w:val="0029138D"/>
    <w:rsid w:val="00342763"/>
    <w:rsid w:val="004006CF"/>
    <w:rsid w:val="00416C82"/>
    <w:rsid w:val="004226D2"/>
    <w:rsid w:val="004440F0"/>
    <w:rsid w:val="00466CEE"/>
    <w:rsid w:val="00497FF9"/>
    <w:rsid w:val="004C1BAF"/>
    <w:rsid w:val="004C1E22"/>
    <w:rsid w:val="004D3EB4"/>
    <w:rsid w:val="004E58FB"/>
    <w:rsid w:val="0052713D"/>
    <w:rsid w:val="00566B31"/>
    <w:rsid w:val="00597523"/>
    <w:rsid w:val="005A730D"/>
    <w:rsid w:val="006029AF"/>
    <w:rsid w:val="00647574"/>
    <w:rsid w:val="006759FB"/>
    <w:rsid w:val="00683C29"/>
    <w:rsid w:val="00717139"/>
    <w:rsid w:val="0072615D"/>
    <w:rsid w:val="00762C0C"/>
    <w:rsid w:val="007B3AED"/>
    <w:rsid w:val="007E43E4"/>
    <w:rsid w:val="00827792"/>
    <w:rsid w:val="0087137F"/>
    <w:rsid w:val="00881942"/>
    <w:rsid w:val="00894E0F"/>
    <w:rsid w:val="008B52E5"/>
    <w:rsid w:val="008C4ECE"/>
    <w:rsid w:val="009805D7"/>
    <w:rsid w:val="009B3103"/>
    <w:rsid w:val="00A14C3B"/>
    <w:rsid w:val="00A3002E"/>
    <w:rsid w:val="00A424BA"/>
    <w:rsid w:val="00A7350B"/>
    <w:rsid w:val="00AB4794"/>
    <w:rsid w:val="00B0453E"/>
    <w:rsid w:val="00B14281"/>
    <w:rsid w:val="00B33167"/>
    <w:rsid w:val="00B37BEB"/>
    <w:rsid w:val="00C0390C"/>
    <w:rsid w:val="00C5602D"/>
    <w:rsid w:val="00C73294"/>
    <w:rsid w:val="00D01538"/>
    <w:rsid w:val="00D21CEE"/>
    <w:rsid w:val="00D22E67"/>
    <w:rsid w:val="00D36A67"/>
    <w:rsid w:val="00DF2EBA"/>
    <w:rsid w:val="00E2584D"/>
    <w:rsid w:val="00EA5ACC"/>
    <w:rsid w:val="00EC6F59"/>
    <w:rsid w:val="00EE5854"/>
    <w:rsid w:val="00EF0708"/>
    <w:rsid w:val="00FA4F06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5B8D"/>
  <w15:chartTrackingRefBased/>
  <w15:docId w15:val="{54E11496-0EA1-456E-8B48-46EE2F1A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5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453E"/>
    <w:rPr>
      <w:sz w:val="16"/>
      <w:szCs w:val="16"/>
    </w:rPr>
  </w:style>
  <w:style w:type="paragraph" w:styleId="NoSpacing">
    <w:name w:val="No Spacing"/>
    <w:uiPriority w:val="1"/>
    <w:qFormat/>
    <w:rsid w:val="00B0453E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04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5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3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2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E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4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ley@emailbrave.com" TargetMode="External"/><Relationship Id="rId13" Type="http://schemas.openxmlformats.org/officeDocument/2006/relationships/hyperlink" Target="http://www.batteryatl.com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43EBC.FF2D0020" TargetMode="External"/><Relationship Id="rId12" Type="http://schemas.openxmlformats.org/officeDocument/2006/relationships/hyperlink" Target="https://www.instagram.com/batteryat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witter.com/batteryat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batteryat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tteryatl.com/directions-park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3F7E-8E8A-4C52-A0E9-8F4E0EC7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</dc:creator>
  <cp:keywords/>
  <dc:description/>
  <cp:lastModifiedBy>Shaye Gulotta</cp:lastModifiedBy>
  <cp:revision>3</cp:revision>
  <dcterms:created xsi:type="dcterms:W3CDTF">2020-10-27T17:09:00Z</dcterms:created>
  <dcterms:modified xsi:type="dcterms:W3CDTF">2020-10-28T13:47:00Z</dcterms:modified>
</cp:coreProperties>
</file>